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DACD" w14:textId="2466DAB8" w:rsidR="00C65D36" w:rsidRDefault="00C65D36" w:rsidP="00CB57C7">
      <w:pPr>
        <w:pStyle w:val="PlainText"/>
        <w:jc w:val="center"/>
      </w:pPr>
      <w:r w:rsidRPr="00C65D36">
        <w:rPr>
          <w:b/>
          <w:bCs/>
          <w:sz w:val="24"/>
          <w:szCs w:val="24"/>
          <w:u w:val="single"/>
        </w:rPr>
        <w:t>NSW MSEC – MoH Meeting</w:t>
      </w:r>
    </w:p>
    <w:p w14:paraId="05A37BFA" w14:textId="77777777" w:rsidR="006F028E" w:rsidRDefault="006F028E" w:rsidP="0010191B">
      <w:pPr>
        <w:pStyle w:val="PlainText"/>
      </w:pPr>
    </w:p>
    <w:p w14:paraId="7A261A70" w14:textId="47803782" w:rsidR="0010191B" w:rsidRDefault="0010191B" w:rsidP="004A4611">
      <w:pPr>
        <w:pStyle w:val="PlainText"/>
        <w:jc w:val="center"/>
      </w:pPr>
      <w:r>
        <w:t>Wednesday 5th November</w:t>
      </w:r>
      <w:r w:rsidR="00AF57A9">
        <w:t xml:space="preserve"> 2025</w:t>
      </w:r>
      <w:r w:rsidR="004A4611">
        <w:t>, 52 Martin Place,</w:t>
      </w:r>
      <w:r w:rsidR="00C65D36">
        <w:t xml:space="preserve"> 09:45-11:00am</w:t>
      </w:r>
    </w:p>
    <w:p w14:paraId="7AA42495" w14:textId="77777777" w:rsidR="00A62DE2" w:rsidRDefault="00A62DE2" w:rsidP="0010191B">
      <w:pPr>
        <w:pStyle w:val="PlainText"/>
      </w:pPr>
    </w:p>
    <w:p w14:paraId="6477A0EB" w14:textId="77777777" w:rsidR="006F028E" w:rsidRDefault="0010191B" w:rsidP="0010191B">
      <w:pPr>
        <w:pStyle w:val="PlainText"/>
      </w:pPr>
      <w:r w:rsidRPr="00BA5546">
        <w:rPr>
          <w:u w:val="single"/>
        </w:rPr>
        <w:t>Attendees</w:t>
      </w:r>
      <w:r>
        <w:t xml:space="preserve">: </w:t>
      </w:r>
    </w:p>
    <w:p w14:paraId="33D32FFB" w14:textId="77777777" w:rsidR="004A4611" w:rsidRDefault="004A4611" w:rsidP="0010191B">
      <w:pPr>
        <w:pStyle w:val="PlainText"/>
      </w:pPr>
    </w:p>
    <w:p w14:paraId="22D134F9" w14:textId="45F71AFD" w:rsidR="0010191B" w:rsidRDefault="0010191B" w:rsidP="0010191B">
      <w:pPr>
        <w:pStyle w:val="PlainText"/>
      </w:pPr>
      <w:r>
        <w:t>Minister for Health (R</w:t>
      </w:r>
      <w:r w:rsidR="00D14F49">
        <w:t xml:space="preserve">yan </w:t>
      </w:r>
      <w:r>
        <w:t>P</w:t>
      </w:r>
      <w:r w:rsidR="00D14F49">
        <w:t>ark</w:t>
      </w:r>
      <w:r w:rsidR="00B942FB">
        <w:t xml:space="preserve"> - RP</w:t>
      </w:r>
      <w:r>
        <w:t>), Secretary for Health (S</w:t>
      </w:r>
      <w:r w:rsidR="00D14F49">
        <w:t xml:space="preserve">usan </w:t>
      </w:r>
      <w:r>
        <w:t>P</w:t>
      </w:r>
      <w:r w:rsidR="00D14F49">
        <w:t>earce</w:t>
      </w:r>
      <w:r w:rsidR="00B942FB">
        <w:t xml:space="preserve"> - SP</w:t>
      </w:r>
      <w:r>
        <w:t>), MSEC Chair (S</w:t>
      </w:r>
      <w:r w:rsidR="00D14F49">
        <w:t xml:space="preserve">etthy </w:t>
      </w:r>
      <w:r>
        <w:t>U</w:t>
      </w:r>
      <w:r w:rsidR="00D14F49">
        <w:t>ng</w:t>
      </w:r>
      <w:r w:rsidR="00B942FB">
        <w:t xml:space="preserve"> - SU</w:t>
      </w:r>
      <w:r>
        <w:t>), MSEC Rural Co-Chair (</w:t>
      </w:r>
      <w:r w:rsidR="00D14F49">
        <w:t>Louise Imlay-Gillespie</w:t>
      </w:r>
      <w:r w:rsidR="009D7D70">
        <w:t xml:space="preserve"> - LIG</w:t>
      </w:r>
      <w:r>
        <w:t>), MSEC Deputy Chair (U</w:t>
      </w:r>
      <w:r w:rsidR="00D14F49">
        <w:t xml:space="preserve">peksha </w:t>
      </w:r>
      <w:r>
        <w:t>D</w:t>
      </w:r>
      <w:r w:rsidR="00D14F49">
        <w:t>eSilva</w:t>
      </w:r>
      <w:r w:rsidR="00B942FB">
        <w:t xml:space="preserve"> - UD</w:t>
      </w:r>
      <w:r>
        <w:t>), MSEC Secretary (A</w:t>
      </w:r>
      <w:r w:rsidR="00D14F49">
        <w:t xml:space="preserve">nne </w:t>
      </w:r>
      <w:r>
        <w:t>W</w:t>
      </w:r>
      <w:r w:rsidR="00D14F49">
        <w:t>alton</w:t>
      </w:r>
      <w:r w:rsidR="00B942FB">
        <w:t xml:space="preserve"> - AW</w:t>
      </w:r>
      <w:r>
        <w:t>), MSEC Treasurer (K</w:t>
      </w:r>
      <w:r w:rsidR="00316D2C">
        <w:t xml:space="preserve">athryn </w:t>
      </w:r>
      <w:r>
        <w:t>C</w:t>
      </w:r>
      <w:r w:rsidR="00316D2C">
        <w:t>armo</w:t>
      </w:r>
      <w:r w:rsidR="00B942FB">
        <w:t xml:space="preserve"> - KC</w:t>
      </w:r>
      <w:r>
        <w:t>), M</w:t>
      </w:r>
      <w:r w:rsidR="00BA5546">
        <w:t>inister’s</w:t>
      </w:r>
      <w:r>
        <w:t xml:space="preserve"> Chief of Staff (</w:t>
      </w:r>
      <w:r w:rsidR="00D14F49">
        <w:t>James Kemp</w:t>
      </w:r>
      <w:r w:rsidR="00B942FB">
        <w:t xml:space="preserve"> - JK</w:t>
      </w:r>
      <w:r>
        <w:t>)</w:t>
      </w:r>
    </w:p>
    <w:p w14:paraId="4EE9F8B7" w14:textId="77777777" w:rsidR="0010191B" w:rsidRDefault="0010191B" w:rsidP="0010191B">
      <w:pPr>
        <w:pStyle w:val="PlainText"/>
      </w:pPr>
    </w:p>
    <w:p w14:paraId="00F77088" w14:textId="3462C98E" w:rsidR="0010191B" w:rsidRDefault="0010191B" w:rsidP="0010191B">
      <w:pPr>
        <w:pStyle w:val="PlainText"/>
      </w:pPr>
      <w:r w:rsidRPr="00BA5546">
        <w:rPr>
          <w:u w:val="single"/>
        </w:rPr>
        <w:t>Minister</w:t>
      </w:r>
      <w:r w:rsidR="00C11092" w:rsidRPr="00BA5546">
        <w:rPr>
          <w:u w:val="single"/>
        </w:rPr>
        <w:t>’s Opening</w:t>
      </w:r>
      <w:r w:rsidR="00C11092">
        <w:t xml:space="preserve"> </w:t>
      </w:r>
    </w:p>
    <w:p w14:paraId="42F25B1E" w14:textId="77777777" w:rsidR="006F028E" w:rsidRDefault="006F028E" w:rsidP="0010191B">
      <w:pPr>
        <w:pStyle w:val="PlainText"/>
      </w:pPr>
    </w:p>
    <w:p w14:paraId="6ED80E1B" w14:textId="0F5C2097" w:rsidR="003A586F" w:rsidRDefault="00BA5546" w:rsidP="006F028E">
      <w:pPr>
        <w:pStyle w:val="PlainText"/>
        <w:jc w:val="both"/>
      </w:pPr>
      <w:r>
        <w:t>Seeking</w:t>
      </w:r>
      <w:r w:rsidR="0010191B">
        <w:t xml:space="preserve"> better</w:t>
      </w:r>
      <w:r w:rsidR="00B942FB">
        <w:t xml:space="preserve"> strategy and</w:t>
      </w:r>
      <w:r w:rsidR="0010191B">
        <w:t xml:space="preserve"> engagement with MSC</w:t>
      </w:r>
      <w:r>
        <w:t xml:space="preserve">s; </w:t>
      </w:r>
      <w:r w:rsidR="00AE4369">
        <w:t xml:space="preserve">aiming to demonstrate and lead with </w:t>
      </w:r>
      <w:r w:rsidR="0010191B">
        <w:t>proactiv</w:t>
      </w:r>
      <w:r>
        <w:t>e</w:t>
      </w:r>
      <w:r w:rsidR="0010191B">
        <w:t xml:space="preserve"> </w:t>
      </w:r>
      <w:r w:rsidR="00B942FB">
        <w:t xml:space="preserve">government </w:t>
      </w:r>
      <w:r w:rsidR="0010191B">
        <w:t>rather than reactive</w:t>
      </w:r>
      <w:r w:rsidR="00B942FB">
        <w:t>.</w:t>
      </w:r>
    </w:p>
    <w:p w14:paraId="2FA4C209" w14:textId="6B7A3C23" w:rsidR="0010191B" w:rsidRDefault="003A586F" w:rsidP="006F028E">
      <w:pPr>
        <w:pStyle w:val="PlainText"/>
        <w:jc w:val="both"/>
      </w:pPr>
      <w:r>
        <w:t>Requesting of his team to b</w:t>
      </w:r>
      <w:r w:rsidR="00BA5546">
        <w:t xml:space="preserve">eing informed </w:t>
      </w:r>
      <w:r>
        <w:t xml:space="preserve">early </w:t>
      </w:r>
      <w:r w:rsidR="00BA5546">
        <w:t xml:space="preserve">of </w:t>
      </w:r>
      <w:r w:rsidR="0010191B">
        <w:t>emerging trends</w:t>
      </w:r>
      <w:r w:rsidR="00BA5546">
        <w:t xml:space="preserve"> </w:t>
      </w:r>
      <w:r w:rsidR="00B14762">
        <w:t xml:space="preserve">or concerns at district or state level </w:t>
      </w:r>
      <w:r w:rsidR="00B942FB">
        <w:t xml:space="preserve">when </w:t>
      </w:r>
      <w:r w:rsidR="00B14762">
        <w:t>these are at</w:t>
      </w:r>
      <w:r w:rsidR="00B942FB">
        <w:t xml:space="preserve"> low level </w:t>
      </w:r>
      <w:r w:rsidR="00B14762">
        <w:t>(</w:t>
      </w:r>
      <w:r w:rsidR="00B942FB">
        <w:t>‘2</w:t>
      </w:r>
      <w:r w:rsidR="00B14762">
        <w:t>/10</w:t>
      </w:r>
      <w:r w:rsidR="00B942FB">
        <w:t>’</w:t>
      </w:r>
      <w:r w:rsidR="00B14762">
        <w:t>)</w:t>
      </w:r>
      <w:r w:rsidR="00B942FB">
        <w:t xml:space="preserve"> </w:t>
      </w:r>
      <w:r w:rsidR="00BA5546">
        <w:t xml:space="preserve">prior to </w:t>
      </w:r>
      <w:r w:rsidR="00B14762">
        <w:t xml:space="preserve">escalation and </w:t>
      </w:r>
      <w:r w:rsidR="00B942FB">
        <w:t xml:space="preserve">reaching </w:t>
      </w:r>
      <w:r>
        <w:t>magnitude</w:t>
      </w:r>
      <w:r w:rsidR="00B942FB">
        <w:t>s of ‘</w:t>
      </w:r>
      <w:r>
        <w:t>9</w:t>
      </w:r>
      <w:r w:rsidR="00B14762">
        <w:t>/10</w:t>
      </w:r>
      <w:r w:rsidR="00B942FB">
        <w:t>’</w:t>
      </w:r>
      <w:r>
        <w:t>.</w:t>
      </w:r>
    </w:p>
    <w:p w14:paraId="60E0F87E" w14:textId="77777777" w:rsidR="0010191B" w:rsidRDefault="0010191B" w:rsidP="0010191B">
      <w:pPr>
        <w:pStyle w:val="PlainText"/>
      </w:pPr>
    </w:p>
    <w:p w14:paraId="31A9EF56" w14:textId="52707C01" w:rsidR="0010191B" w:rsidRDefault="00C11092" w:rsidP="0010191B">
      <w:pPr>
        <w:pStyle w:val="PlainText"/>
      </w:pPr>
      <w:r w:rsidRPr="00BA5546">
        <w:rPr>
          <w:u w:val="single"/>
        </w:rPr>
        <w:t xml:space="preserve">Health </w:t>
      </w:r>
      <w:r w:rsidR="0010191B" w:rsidRPr="00BA5546">
        <w:rPr>
          <w:u w:val="single"/>
        </w:rPr>
        <w:t>Secretary</w:t>
      </w:r>
      <w:r w:rsidRPr="00BA5546">
        <w:rPr>
          <w:u w:val="single"/>
        </w:rPr>
        <w:t xml:space="preserve">’s </w:t>
      </w:r>
      <w:r w:rsidR="003A586F">
        <w:rPr>
          <w:u w:val="single"/>
        </w:rPr>
        <w:t>Remarks</w:t>
      </w:r>
      <w:r w:rsidR="0010191B">
        <w:t xml:space="preserve"> </w:t>
      </w:r>
    </w:p>
    <w:p w14:paraId="246AA70B" w14:textId="77777777" w:rsidR="004A4611" w:rsidRDefault="004A4611" w:rsidP="0010191B">
      <w:pPr>
        <w:pStyle w:val="PlainText"/>
      </w:pPr>
    </w:p>
    <w:p w14:paraId="5F4F8FDB" w14:textId="542D8BC8" w:rsidR="0010191B" w:rsidRDefault="0010191B" w:rsidP="006F028E">
      <w:pPr>
        <w:pStyle w:val="PlainText"/>
        <w:jc w:val="both"/>
      </w:pPr>
      <w:r>
        <w:t>Open to be contacted directly</w:t>
      </w:r>
      <w:r w:rsidR="004A4611">
        <w:t xml:space="preserve"> by MSEC.</w:t>
      </w:r>
    </w:p>
    <w:p w14:paraId="0402A90A" w14:textId="77777777" w:rsidR="004A4611" w:rsidRDefault="004A4611" w:rsidP="006F028E">
      <w:pPr>
        <w:pStyle w:val="PlainText"/>
        <w:jc w:val="both"/>
      </w:pPr>
    </w:p>
    <w:p w14:paraId="04A1AC45" w14:textId="098A1EDC" w:rsidR="00BA5546" w:rsidRDefault="0010191B" w:rsidP="006F028E">
      <w:pPr>
        <w:pStyle w:val="PlainText"/>
        <w:jc w:val="both"/>
      </w:pPr>
      <w:r>
        <w:t xml:space="preserve">“Shaping the System” </w:t>
      </w:r>
      <w:r w:rsidR="00FA26F9">
        <w:t>State-Wide P</w:t>
      </w:r>
      <w:r w:rsidR="00C11092">
        <w:t>roject</w:t>
      </w:r>
      <w:r w:rsidR="00FA26F9">
        <w:t xml:space="preserve"> to survey where and why communication works; and why it doesn’t work.</w:t>
      </w:r>
      <w:r w:rsidR="00C11092">
        <w:t xml:space="preserve"> Clinical Lead appointed</w:t>
      </w:r>
      <w:r w:rsidR="00FA26F9">
        <w:t xml:space="preserve"> </w:t>
      </w:r>
      <w:r w:rsidR="00316D2C">
        <w:t>(</w:t>
      </w:r>
      <w:r w:rsidR="00FA26F9">
        <w:t>Nhi Nguyen</w:t>
      </w:r>
      <w:r w:rsidR="00316D2C">
        <w:t>)</w:t>
      </w:r>
      <w:r w:rsidR="00FA26F9">
        <w:t xml:space="preserve"> </w:t>
      </w:r>
      <w:r w:rsidR="00C11092">
        <w:t xml:space="preserve">and </w:t>
      </w:r>
      <w:r w:rsidR="00FA26F9">
        <w:t>nominated as point of</w:t>
      </w:r>
      <w:r w:rsidR="00C11092">
        <w:t xml:space="preserve"> contact point</w:t>
      </w:r>
      <w:r w:rsidR="00FA26F9">
        <w:t xml:space="preserve"> to share solutions with the overall aim of correcting </w:t>
      </w:r>
      <w:r>
        <w:t xml:space="preserve">variability across the system. </w:t>
      </w:r>
      <w:r w:rsidR="00FA26F9">
        <w:t>Keen to replicate successes across the system.</w:t>
      </w:r>
    </w:p>
    <w:p w14:paraId="7696A403" w14:textId="77777777" w:rsidR="00BA5546" w:rsidRDefault="00FA26F9" w:rsidP="006F028E">
      <w:pPr>
        <w:pStyle w:val="PlainText"/>
        <w:jc w:val="both"/>
      </w:pPr>
      <w:r>
        <w:t>Concerns of instances of budget and system pressure mi</w:t>
      </w:r>
      <w:r w:rsidR="0010191B">
        <w:t xml:space="preserve">sinformation </w:t>
      </w:r>
      <w:r>
        <w:t xml:space="preserve">between management and clinicians discussed. </w:t>
      </w:r>
      <w:r w:rsidR="0010191B">
        <w:t>CFO been to all LHDs to articulate current picture</w:t>
      </w:r>
      <w:r w:rsidR="00BA5546">
        <w:t>.</w:t>
      </w:r>
    </w:p>
    <w:p w14:paraId="50200828" w14:textId="77777777" w:rsidR="006F028E" w:rsidRDefault="006F028E" w:rsidP="006F028E">
      <w:pPr>
        <w:pStyle w:val="PlainText"/>
        <w:jc w:val="both"/>
      </w:pPr>
    </w:p>
    <w:p w14:paraId="21B12076" w14:textId="69E1B45F" w:rsidR="00BA5546" w:rsidRDefault="00FA26F9" w:rsidP="006F028E">
      <w:pPr>
        <w:pStyle w:val="PlainText"/>
        <w:jc w:val="both"/>
      </w:pPr>
      <w:r>
        <w:t>Pr</w:t>
      </w:r>
      <w:r w:rsidR="00316D2C">
        <w:t>ior</w:t>
      </w:r>
      <w:r>
        <w:t xml:space="preserve"> visits and </w:t>
      </w:r>
      <w:r w:rsidR="00316D2C">
        <w:t xml:space="preserve">further </w:t>
      </w:r>
      <w:r>
        <w:t xml:space="preserve">planned visits to </w:t>
      </w:r>
      <w:r w:rsidR="00316D2C">
        <w:t>facility</w:t>
      </w:r>
      <w:r>
        <w:t xml:space="preserve"> MSCs</w:t>
      </w:r>
      <w:r w:rsidR="00BA5546">
        <w:t xml:space="preserve"> by SP</w:t>
      </w:r>
      <w:r>
        <w:t xml:space="preserve"> discussed. Engagement with AMA</w:t>
      </w:r>
      <w:r w:rsidR="00BA5546">
        <w:t xml:space="preserve"> </w:t>
      </w:r>
      <w:r w:rsidR="00316D2C">
        <w:t>also disclosed</w:t>
      </w:r>
      <w:r w:rsidR="00BA5546">
        <w:t>.</w:t>
      </w:r>
    </w:p>
    <w:p w14:paraId="0A4EA7B1" w14:textId="1AF5F4D3" w:rsidR="0010191B" w:rsidRDefault="00BA5546" w:rsidP="006F028E">
      <w:pPr>
        <w:pStyle w:val="PlainText"/>
        <w:jc w:val="both"/>
      </w:pPr>
      <w:r>
        <w:t>LHD CE interactions with MSC Chairs and MSC Chairs with Boards discussed</w:t>
      </w:r>
      <w:r w:rsidR="00316D2C">
        <w:t>. A</w:t>
      </w:r>
      <w:r>
        <w:t xml:space="preserve">n example of arrangement </w:t>
      </w:r>
      <w:r w:rsidR="00316D2C">
        <w:t xml:space="preserve">outside of the By-Laws </w:t>
      </w:r>
      <w:r>
        <w:t>of Board Chair meeting monthly with MSC Chairs given.</w:t>
      </w:r>
      <w:r w:rsidR="003A586F">
        <w:t xml:space="preserve"> Encouraging of frank and open conversation. Examples of positive as well as negative working relationships between MSCs &amp; LHD Execs. Concerns amongst MSCs of retribution</w:t>
      </w:r>
      <w:r w:rsidR="00BE371B">
        <w:t xml:space="preserve"> (perceived or real)</w:t>
      </w:r>
      <w:r w:rsidR="003A586F">
        <w:t xml:space="preserve"> from LHD Execs when speaking up </w:t>
      </w:r>
      <w:r w:rsidR="00316D2C">
        <w:t>discussed.</w:t>
      </w:r>
      <w:r w:rsidR="00B0478A">
        <w:t xml:space="preserve"> Secretary clear that open conversation and ability to freely discuss issues is key to patient safety.</w:t>
      </w:r>
    </w:p>
    <w:p w14:paraId="647EDCBC" w14:textId="77777777" w:rsidR="0010191B" w:rsidRDefault="0010191B" w:rsidP="0010191B">
      <w:pPr>
        <w:pStyle w:val="PlainText"/>
      </w:pPr>
    </w:p>
    <w:p w14:paraId="163DAAD5" w14:textId="3B9EF519" w:rsidR="00561B91" w:rsidRDefault="00561B91" w:rsidP="0010191B">
      <w:pPr>
        <w:pStyle w:val="PlainText"/>
        <w:rPr>
          <w:u w:val="single"/>
        </w:rPr>
      </w:pPr>
      <w:r w:rsidRPr="00B942FB">
        <w:rPr>
          <w:u w:val="single"/>
        </w:rPr>
        <w:t>MSEC Feedback</w:t>
      </w:r>
    </w:p>
    <w:p w14:paraId="3EA17C1A" w14:textId="77777777" w:rsidR="004A4611" w:rsidRPr="00B942FB" w:rsidRDefault="004A4611" w:rsidP="0010191B">
      <w:pPr>
        <w:pStyle w:val="PlainText"/>
        <w:rPr>
          <w:u w:val="single"/>
        </w:rPr>
      </w:pPr>
    </w:p>
    <w:p w14:paraId="5A407DE2" w14:textId="7BE76090" w:rsidR="00561B91" w:rsidRDefault="00A62DE2" w:rsidP="006F028E">
      <w:pPr>
        <w:pStyle w:val="PlainText"/>
        <w:jc w:val="both"/>
      </w:pPr>
      <w:r>
        <w:t xml:space="preserve">LG acknowledged the positive impact of completion of </w:t>
      </w:r>
      <w:r w:rsidR="00A932B8">
        <w:t>25</w:t>
      </w:r>
      <w:r>
        <w:t xml:space="preserve"> of 4</w:t>
      </w:r>
      <w:r w:rsidR="00A932B8">
        <w:t>4</w:t>
      </w:r>
      <w:r>
        <w:t xml:space="preserve"> recommendations by Regional, Rural &amp; Remote Parliamentary Inquiry by NSW Health. However, the remaining </w:t>
      </w:r>
      <w:r w:rsidR="009D7D70">
        <w:t xml:space="preserve">recommendations </w:t>
      </w:r>
      <w:r>
        <w:t>are probably the</w:t>
      </w:r>
      <w:r w:rsidR="009D7D70">
        <w:t xml:space="preserve"> more challenging ones still to be addressed</w:t>
      </w:r>
      <w:r>
        <w:t xml:space="preserve">, </w:t>
      </w:r>
      <w:r w:rsidR="00A932B8">
        <w:t>and which are</w:t>
      </w:r>
      <w:r>
        <w:t xml:space="preserve"> desperately needed</w:t>
      </w:r>
      <w:r w:rsidR="009D7D70">
        <w:t>. Perception of relative l</w:t>
      </w:r>
      <w:r w:rsidR="00561B91">
        <w:t>ack of consultation</w:t>
      </w:r>
      <w:r w:rsidR="009D7D70">
        <w:t xml:space="preserve"> with MSCs</w:t>
      </w:r>
      <w:r w:rsidR="00561B91">
        <w:t xml:space="preserve"> </w:t>
      </w:r>
      <w:r w:rsidR="00C65D36">
        <w:t xml:space="preserve">by </w:t>
      </w:r>
      <w:r w:rsidR="009D7D70">
        <w:t>r</w:t>
      </w:r>
      <w:r w:rsidR="00561B91">
        <w:t xml:space="preserve">ural </w:t>
      </w:r>
      <w:r w:rsidR="009D7D70">
        <w:t>w</w:t>
      </w:r>
      <w:r w:rsidR="00561B91">
        <w:t>orkforce planners</w:t>
      </w:r>
      <w:r w:rsidR="009D7D70">
        <w:t xml:space="preserve"> fed back with recommendation for </w:t>
      </w:r>
      <w:r w:rsidR="00C65D36">
        <w:t xml:space="preserve">relevant </w:t>
      </w:r>
      <w:r w:rsidR="00B942FB">
        <w:t>regional NSW Health officials to consult with rural MSC Chairs</w:t>
      </w:r>
      <w:r w:rsidR="00C65D36">
        <w:t>.</w:t>
      </w:r>
      <w:r>
        <w:t xml:space="preserve"> LG to reach out to Regional Health Minister directly</w:t>
      </w:r>
      <w:r w:rsidR="00E9415B">
        <w:t>.</w:t>
      </w:r>
    </w:p>
    <w:p w14:paraId="5432921D" w14:textId="77777777" w:rsidR="00E9415B" w:rsidRDefault="00E9415B" w:rsidP="006F028E">
      <w:pPr>
        <w:pStyle w:val="PlainText"/>
        <w:jc w:val="both"/>
      </w:pPr>
    </w:p>
    <w:p w14:paraId="05137943" w14:textId="45D181BC" w:rsidR="00893CF1" w:rsidRDefault="00383148" w:rsidP="006F028E">
      <w:pPr>
        <w:pStyle w:val="PlainText"/>
        <w:jc w:val="both"/>
      </w:pPr>
      <w:r>
        <w:t xml:space="preserve">UD acknowledged challenges for MSC Chairs/ SMOs </w:t>
      </w:r>
      <w:r w:rsidR="00A361F3">
        <w:t>to</w:t>
      </w:r>
      <w:r>
        <w:t xml:space="preserve"> ensuring good lines of communication and engagement within MSCs. </w:t>
      </w:r>
      <w:r w:rsidR="00A361F3">
        <w:t xml:space="preserve">MSCs </w:t>
      </w:r>
      <w:r w:rsidR="00937CFF">
        <w:t xml:space="preserve">are </w:t>
      </w:r>
      <w:r w:rsidR="00A361F3">
        <w:t>changing how and when the meet to optimise engagement</w:t>
      </w:r>
      <w:r w:rsidR="00E9415B">
        <w:t xml:space="preserve"> with SMOs</w:t>
      </w:r>
      <w:r w:rsidR="00A361F3">
        <w:t xml:space="preserve">. However, </w:t>
      </w:r>
      <w:r w:rsidR="00937CFF">
        <w:t>acknowledgment</w:t>
      </w:r>
      <w:r w:rsidR="00A361F3">
        <w:t xml:space="preserve"> that excellent clinical work doesn’t necessarily correlate with managerial/ leadership strength. </w:t>
      </w:r>
      <w:r w:rsidR="00E9415B">
        <w:t>Strong clinical engagement r</w:t>
      </w:r>
      <w:r w:rsidR="00A361F3">
        <w:t xml:space="preserve">equires strong clinical leadership at all levels of system. </w:t>
      </w:r>
      <w:r w:rsidR="00937CFF">
        <w:t xml:space="preserve">Need to have regular review of </w:t>
      </w:r>
      <w:r w:rsidR="00E9415B">
        <w:t>clinical</w:t>
      </w:r>
      <w:r w:rsidR="00937CFF">
        <w:t xml:space="preserve"> leadership positions in </w:t>
      </w:r>
      <w:proofErr w:type="gramStart"/>
      <w:r w:rsidR="00937CFF">
        <w:t>LHDs, and</w:t>
      </w:r>
      <w:proofErr w:type="gramEnd"/>
      <w:r w:rsidR="00937CFF">
        <w:t xml:space="preserve"> consider change of leadership to breed depth in system. </w:t>
      </w:r>
    </w:p>
    <w:p w14:paraId="561A067B" w14:textId="77777777" w:rsidR="00B942FB" w:rsidRDefault="00B942FB" w:rsidP="0010191B">
      <w:pPr>
        <w:pStyle w:val="PlainText"/>
      </w:pPr>
    </w:p>
    <w:p w14:paraId="1A7FE7D7" w14:textId="2A0BBC65" w:rsidR="0010191B" w:rsidRDefault="003A586F" w:rsidP="0010191B">
      <w:pPr>
        <w:pStyle w:val="PlainText"/>
      </w:pPr>
      <w:r>
        <w:t>MSEC requests tabled</w:t>
      </w:r>
      <w:r w:rsidR="00C65D36">
        <w:t>:</w:t>
      </w:r>
    </w:p>
    <w:p w14:paraId="454BD7FE" w14:textId="77777777" w:rsidR="004A4611" w:rsidRDefault="004A4611" w:rsidP="0010191B">
      <w:pPr>
        <w:pStyle w:val="PlainText"/>
      </w:pPr>
    </w:p>
    <w:p w14:paraId="7F8E7C07" w14:textId="593F270A" w:rsidR="00D14F49" w:rsidRDefault="003A586F" w:rsidP="00D14F49">
      <w:pPr>
        <w:pStyle w:val="PlainText"/>
        <w:numPr>
          <w:ilvl w:val="0"/>
          <w:numId w:val="2"/>
        </w:numPr>
      </w:pPr>
      <w:r>
        <w:t>NSW Health S</w:t>
      </w:r>
      <w:r w:rsidR="00D14F49">
        <w:t>ystem Advisory C</w:t>
      </w:r>
      <w:r w:rsidR="0010191B">
        <w:t>ouncil MSEC representati</w:t>
      </w:r>
      <w:r w:rsidR="00D14F49">
        <w:t>on</w:t>
      </w:r>
      <w:r w:rsidR="0010191B">
        <w:t xml:space="preserve"> </w:t>
      </w:r>
      <w:r w:rsidR="00D14F49">
        <w:t>–</w:t>
      </w:r>
      <w:r w:rsidR="0010191B">
        <w:t xml:space="preserve"> </w:t>
      </w:r>
      <w:r w:rsidR="00D14F49" w:rsidRPr="00561B91">
        <w:rPr>
          <w:i/>
          <w:iCs/>
        </w:rPr>
        <w:t>Agreed</w:t>
      </w:r>
      <w:r w:rsidR="00D14F49">
        <w:t xml:space="preserve"> </w:t>
      </w:r>
    </w:p>
    <w:p w14:paraId="2F887CF9" w14:textId="1330BBD1" w:rsidR="0010191B" w:rsidRDefault="0010191B" w:rsidP="00D14F49">
      <w:pPr>
        <w:pStyle w:val="PlainText"/>
        <w:numPr>
          <w:ilvl w:val="0"/>
          <w:numId w:val="2"/>
        </w:numPr>
      </w:pPr>
      <w:r>
        <w:t xml:space="preserve">MS </w:t>
      </w:r>
      <w:r w:rsidR="00D14F49">
        <w:t>T</w:t>
      </w:r>
      <w:r>
        <w:t>eams</w:t>
      </w:r>
      <w:r w:rsidR="00D14F49">
        <w:t xml:space="preserve"> </w:t>
      </w:r>
      <w:r w:rsidR="00316D2C">
        <w:t>to serve as platform for ready communication &amp; engagement</w:t>
      </w:r>
    </w:p>
    <w:p w14:paraId="459CDFB3" w14:textId="77777777" w:rsidR="00561B91" w:rsidRDefault="00561B91" w:rsidP="00561B91">
      <w:pPr>
        <w:pStyle w:val="PlainText"/>
        <w:numPr>
          <w:ilvl w:val="1"/>
          <w:numId w:val="2"/>
        </w:numPr>
      </w:pPr>
      <w:r>
        <w:t>Between NSW MSEC Exec and Health Secretary</w:t>
      </w:r>
    </w:p>
    <w:p w14:paraId="2E3E9D83" w14:textId="77777777" w:rsidR="00561B91" w:rsidRDefault="00561B91" w:rsidP="00561B91">
      <w:pPr>
        <w:pStyle w:val="PlainText"/>
        <w:numPr>
          <w:ilvl w:val="1"/>
          <w:numId w:val="2"/>
        </w:numPr>
      </w:pPr>
      <w:r>
        <w:t>Between NSW MSEC members – Council of Chairs</w:t>
      </w:r>
    </w:p>
    <w:p w14:paraId="5CF88897" w14:textId="774B6747" w:rsidR="00561B91" w:rsidRPr="00561B91" w:rsidRDefault="00561B91" w:rsidP="00561B91">
      <w:pPr>
        <w:pStyle w:val="PlainText"/>
        <w:rPr>
          <w:i/>
          <w:iCs/>
        </w:rPr>
      </w:pPr>
      <w:r>
        <w:t xml:space="preserve">                             </w:t>
      </w:r>
      <w:r w:rsidRPr="00561B91">
        <w:rPr>
          <w:i/>
          <w:iCs/>
        </w:rPr>
        <w:t>Agreed and to be actioned through Health Secretary’s Office</w:t>
      </w:r>
    </w:p>
    <w:p w14:paraId="5ACF0361" w14:textId="09E6C674" w:rsidR="00316D2C" w:rsidRPr="006110EA" w:rsidRDefault="00316D2C" w:rsidP="00D14F49">
      <w:pPr>
        <w:pStyle w:val="PlainText"/>
        <w:numPr>
          <w:ilvl w:val="0"/>
          <w:numId w:val="2"/>
        </w:numPr>
      </w:pPr>
      <w:r>
        <w:t xml:space="preserve">Rural &amp; Regional Workforce </w:t>
      </w:r>
      <w:r w:rsidR="00B942FB">
        <w:t>planners to consult MSC Chairs</w:t>
      </w:r>
      <w:r w:rsidR="00C65D36">
        <w:t xml:space="preserve"> </w:t>
      </w:r>
      <w:r w:rsidR="006110EA">
        <w:t>–</w:t>
      </w:r>
      <w:r w:rsidR="00C65D36">
        <w:t xml:space="preserve"> </w:t>
      </w:r>
      <w:r w:rsidR="00C65D36" w:rsidRPr="00C65D36">
        <w:rPr>
          <w:i/>
          <w:iCs/>
        </w:rPr>
        <w:t>Agreed</w:t>
      </w:r>
    </w:p>
    <w:p w14:paraId="7E2BEC48" w14:textId="04F82324" w:rsidR="006110EA" w:rsidRDefault="0061791D" w:rsidP="00D14F49">
      <w:pPr>
        <w:pStyle w:val="PlainText"/>
        <w:numPr>
          <w:ilvl w:val="0"/>
          <w:numId w:val="2"/>
        </w:numPr>
      </w:pPr>
      <w:r w:rsidRPr="0061791D">
        <w:lastRenderedPageBreak/>
        <w:t xml:space="preserve">Ongoing regular </w:t>
      </w:r>
      <w:r w:rsidR="00C15121">
        <w:t xml:space="preserve">quarterly </w:t>
      </w:r>
      <w:r w:rsidRPr="0061791D">
        <w:t xml:space="preserve">meetings between NSW MSEC </w:t>
      </w:r>
      <w:r>
        <w:t xml:space="preserve">with </w:t>
      </w:r>
      <w:r w:rsidR="00C15121">
        <w:t xml:space="preserve">Health </w:t>
      </w:r>
      <w:r w:rsidRPr="0061791D">
        <w:t>Minister &amp; Secretary -</w:t>
      </w:r>
      <w:r>
        <w:rPr>
          <w:i/>
          <w:iCs/>
        </w:rPr>
        <w:t xml:space="preserve"> Agreed</w:t>
      </w:r>
    </w:p>
    <w:p w14:paraId="19A9431E" w14:textId="1F795B9B" w:rsidR="00316D2C" w:rsidRDefault="00316D2C" w:rsidP="0010191B">
      <w:pPr>
        <w:pStyle w:val="PlainText"/>
      </w:pPr>
    </w:p>
    <w:p w14:paraId="570A9ED7" w14:textId="668354D9" w:rsidR="0010191B" w:rsidRDefault="00C65D36" w:rsidP="0010191B">
      <w:pPr>
        <w:pStyle w:val="PlainText"/>
      </w:pPr>
      <w:r>
        <w:t>Further Actions Arising during meeting:</w:t>
      </w:r>
    </w:p>
    <w:p w14:paraId="19955820" w14:textId="77777777" w:rsidR="00AF57A9" w:rsidRDefault="00AF57A9" w:rsidP="0010191B">
      <w:pPr>
        <w:pStyle w:val="PlainText"/>
      </w:pPr>
    </w:p>
    <w:p w14:paraId="24CF9A46" w14:textId="37CC0C97" w:rsidR="00C65D36" w:rsidRDefault="00C65D36" w:rsidP="00C65D36">
      <w:pPr>
        <w:pStyle w:val="PlainText"/>
        <w:numPr>
          <w:ilvl w:val="0"/>
          <w:numId w:val="2"/>
        </w:numPr>
      </w:pPr>
      <w:r>
        <w:t xml:space="preserve">Clinical Lead for Shaping </w:t>
      </w:r>
      <w:proofErr w:type="gramStart"/>
      <w:r>
        <w:t>The</w:t>
      </w:r>
      <w:proofErr w:type="gramEnd"/>
      <w:r>
        <w:t xml:space="preserve"> System to meet with NSW MSEC - </w:t>
      </w:r>
      <w:r w:rsidRPr="00C65D36">
        <w:rPr>
          <w:i/>
          <w:iCs/>
        </w:rPr>
        <w:t>Agreed</w:t>
      </w:r>
    </w:p>
    <w:p w14:paraId="370D2A71" w14:textId="77777777" w:rsidR="0041693D" w:rsidRDefault="0041693D"/>
    <w:sectPr w:rsidR="0041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51C"/>
    <w:multiLevelType w:val="hybridMultilevel"/>
    <w:tmpl w:val="1C7C37CA"/>
    <w:lvl w:ilvl="0" w:tplc="E9A6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59D6"/>
    <w:multiLevelType w:val="hybridMultilevel"/>
    <w:tmpl w:val="E38ADBD4"/>
    <w:lvl w:ilvl="0" w:tplc="92541D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168708">
    <w:abstractNumId w:val="0"/>
  </w:num>
  <w:num w:numId="2" w16cid:durableId="98169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1B"/>
    <w:rsid w:val="0010191B"/>
    <w:rsid w:val="00137EBA"/>
    <w:rsid w:val="00316D2C"/>
    <w:rsid w:val="00383148"/>
    <w:rsid w:val="003A586F"/>
    <w:rsid w:val="0041693D"/>
    <w:rsid w:val="004A4611"/>
    <w:rsid w:val="00561B91"/>
    <w:rsid w:val="006110EA"/>
    <w:rsid w:val="0061791D"/>
    <w:rsid w:val="006F028E"/>
    <w:rsid w:val="00893CF1"/>
    <w:rsid w:val="00937CFF"/>
    <w:rsid w:val="009D7D70"/>
    <w:rsid w:val="00A361F3"/>
    <w:rsid w:val="00A62DE2"/>
    <w:rsid w:val="00A67A6F"/>
    <w:rsid w:val="00A932B8"/>
    <w:rsid w:val="00AE4369"/>
    <w:rsid w:val="00AF57A9"/>
    <w:rsid w:val="00B0478A"/>
    <w:rsid w:val="00B14762"/>
    <w:rsid w:val="00B4534E"/>
    <w:rsid w:val="00B845C7"/>
    <w:rsid w:val="00B942FB"/>
    <w:rsid w:val="00BA5546"/>
    <w:rsid w:val="00BE371B"/>
    <w:rsid w:val="00C11092"/>
    <w:rsid w:val="00C15121"/>
    <w:rsid w:val="00C65D36"/>
    <w:rsid w:val="00CB57C7"/>
    <w:rsid w:val="00D14F49"/>
    <w:rsid w:val="00DA4F6D"/>
    <w:rsid w:val="00E52059"/>
    <w:rsid w:val="00E9415B"/>
    <w:rsid w:val="00F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5AF9"/>
  <w15:chartTrackingRefBased/>
  <w15:docId w15:val="{152D9013-86F6-4BA1-B283-BD4602B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8E"/>
  </w:style>
  <w:style w:type="paragraph" w:styleId="Heading1">
    <w:name w:val="heading 1"/>
    <w:basedOn w:val="Normal"/>
    <w:next w:val="Normal"/>
    <w:link w:val="Heading1Char"/>
    <w:uiPriority w:val="9"/>
    <w:qFormat/>
    <w:rsid w:val="006F028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8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2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2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8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28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28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8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8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8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8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8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F02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8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8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28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028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8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8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F028E"/>
    <w:rPr>
      <w:b/>
      <w:bCs/>
      <w:smallCaps/>
      <w:spacing w:val="5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91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191B"/>
    <w:rPr>
      <w:rFonts w:ascii="Calibri" w:eastAsia="Times New Roman" w:hAnsi="Calibri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28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6F028E"/>
    <w:rPr>
      <w:b/>
      <w:bCs/>
    </w:rPr>
  </w:style>
  <w:style w:type="character" w:styleId="Emphasis">
    <w:name w:val="Emphasis"/>
    <w:basedOn w:val="DefaultParagraphFont"/>
    <w:uiPriority w:val="20"/>
    <w:qFormat/>
    <w:rsid w:val="006F028E"/>
    <w:rPr>
      <w:i/>
      <w:iCs/>
    </w:rPr>
  </w:style>
  <w:style w:type="paragraph" w:styleId="NoSpacing">
    <w:name w:val="No Spacing"/>
    <w:uiPriority w:val="1"/>
    <w:qFormat/>
    <w:rsid w:val="006F028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F02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F028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F02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2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934e0-18f5-4ba0-be61-ad347aedb7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BDC6DE057CE4C89FF2AA96988C642" ma:contentTypeVersion="13" ma:contentTypeDescription="Create a new document." ma:contentTypeScope="" ma:versionID="dfc30d2f0d65643daa3eaa9e74bbab83">
  <xsd:schema xmlns:xsd="http://www.w3.org/2001/XMLSchema" xmlns:xs="http://www.w3.org/2001/XMLSchema" xmlns:p="http://schemas.microsoft.com/office/2006/metadata/properties" xmlns:ns3="98f934e0-18f5-4ba0-be61-ad347aedb791" xmlns:ns4="13a7fb24-d976-4fe0-b135-fc2f8c42f9ec" targetNamespace="http://schemas.microsoft.com/office/2006/metadata/properties" ma:root="true" ma:fieldsID="ca3af9130d99a2a4aab801b896da9cac" ns3:_="" ns4:_="">
    <xsd:import namespace="98f934e0-18f5-4ba0-be61-ad347aedb791"/>
    <xsd:import namespace="13a7fb24-d976-4fe0-b135-fc2f8c42f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34e0-18f5-4ba0-be61-ad347aedb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fb24-d976-4fe0-b135-fc2f8c42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9979-B959-495D-A0E2-8B3F3A7FD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2E2C6-BB39-4FAD-9AFD-245239D3D62A}">
  <ds:schemaRefs>
    <ds:schemaRef ds:uri="http://schemas.microsoft.com/office/2006/metadata/properties"/>
    <ds:schemaRef ds:uri="http://schemas.microsoft.com/office/infopath/2007/PartnerControls"/>
    <ds:schemaRef ds:uri="98f934e0-18f5-4ba0-be61-ad347aedb791"/>
  </ds:schemaRefs>
</ds:datastoreItem>
</file>

<file path=customXml/itemProps3.xml><?xml version="1.0" encoding="utf-8"?>
<ds:datastoreItem xmlns:ds="http://schemas.openxmlformats.org/officeDocument/2006/customXml" ds:itemID="{9D14098A-D861-41EB-A3BB-357F675B0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934e0-18f5-4ba0-be61-ad347aedb791"/>
    <ds:schemaRef ds:uri="13a7fb24-d976-4fe0-b135-fc2f8c42f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Setthy Ung (South Western Sydney LHD)</dc:creator>
  <cp:keywords/>
  <dc:description/>
  <cp:lastModifiedBy>Anne Walton (Central Coast LHD)</cp:lastModifiedBy>
  <cp:revision>17</cp:revision>
  <dcterms:created xsi:type="dcterms:W3CDTF">2025-11-06T20:38:00Z</dcterms:created>
  <dcterms:modified xsi:type="dcterms:W3CDTF">2025-11-06T22:04:00Z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2025-11-06T05:58:51Z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c6c95061-faa5-4974-b67b-6e9a12f83e7f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0x01010027ABDC6DE057CE4C89FF2AA96988C642</vt:lpwstr>
  </property>
</Properties>
</file>